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D923F6" w14:paraId="75E017FB" w14:textId="77777777">
        <w:trPr>
          <w:cantSplit/>
        </w:trPr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</w:tcPr>
          <w:p w14:paraId="1BF089B8" w14:textId="77777777" w:rsidR="00D923F6" w:rsidRDefault="00F4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75FB6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45pt">
                  <v:imagedata r:id="rId5" o:title=""/>
                </v:shape>
              </w:pict>
            </w:r>
          </w:p>
        </w:tc>
      </w:tr>
    </w:tbl>
    <w:p w14:paraId="3104E49B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6"/>
        <w:gridCol w:w="3260"/>
        <w:gridCol w:w="238"/>
        <w:gridCol w:w="2016"/>
      </w:tblGrid>
      <w:tr w:rsidR="00D923F6" w14:paraId="065F5658" w14:textId="77777777">
        <w:trPr>
          <w:cantSplit/>
          <w:trHeight w:val="375"/>
        </w:trPr>
        <w:tc>
          <w:tcPr>
            <w:tcW w:w="11295" w:type="dxa"/>
            <w:gridSpan w:val="4"/>
            <w:tcBorders>
              <w:top w:val="single" w:sz="6" w:space="0" w:color="44267D"/>
              <w:left w:val="single" w:sz="6" w:space="0" w:color="44267D"/>
              <w:bottom w:val="single" w:sz="6" w:space="0" w:color="44267D"/>
              <w:right w:val="single" w:sz="6" w:space="0" w:color="44267D"/>
            </w:tcBorders>
            <w:vAlign w:val="center"/>
          </w:tcPr>
          <w:p w14:paraId="23C2E1D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x-none"/>
              </w:rPr>
              <w:t>Suspected Skin Cancer Referral Form</w:t>
            </w:r>
          </w:p>
        </w:tc>
      </w:tr>
      <w:tr w:rsidR="00D923F6" w14:paraId="58A1234F" w14:textId="77777777">
        <w:trPr>
          <w:cantSplit/>
          <w:trHeight w:val="165"/>
        </w:trPr>
        <w:tc>
          <w:tcPr>
            <w:tcW w:w="11295" w:type="dxa"/>
            <w:gridSpan w:val="4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128021E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x-none"/>
              </w:rPr>
              <w:t xml:space="preserve">Please refer to the Frimley Health </w:t>
            </w:r>
            <w:hyperlink r:id="rId6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  <w:lang w:val="x-none"/>
                </w:rPr>
                <w:t>Suspected Cancer Guidelines</w:t>
              </w:r>
            </w:hyperlink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x-none"/>
              </w:rPr>
              <w:t xml:space="preserve"> before completing this form.</w:t>
            </w:r>
          </w:p>
        </w:tc>
      </w:tr>
      <w:tr w:rsidR="00D923F6" w14:paraId="076986FC" w14:textId="77777777">
        <w:tblPrEx>
          <w:tblCellSpacing w:w="-8" w:type="nil"/>
        </w:tblPrEx>
        <w:trPr>
          <w:cantSplit/>
          <w:trHeight w:val="60"/>
          <w:tblCellSpacing w:w="-8" w:type="nil"/>
        </w:trPr>
        <w:tc>
          <w:tcPr>
            <w:tcW w:w="4695" w:type="dxa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vAlign w:val="center"/>
          </w:tcPr>
          <w:p w14:paraId="38D474B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All GP referrals to the Suspected Skin Cancer Pathway must be submitted using the online NHS e-Referral Service (e-RS)</w:t>
            </w:r>
          </w:p>
        </w:tc>
        <w:tc>
          <w:tcPr>
            <w:tcW w:w="6600" w:type="dxa"/>
            <w:gridSpan w:val="3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498ED40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Speciality: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 2ww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Clinic Type: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2ww Skin</w:t>
            </w:r>
          </w:p>
        </w:tc>
      </w:tr>
      <w:tr w:rsidR="00D923F6" w14:paraId="775D8E14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4695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vAlign w:val="center"/>
          </w:tcPr>
          <w:p w14:paraId="766C34F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30396D4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Heatherwood and Wexham Park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2623275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2DAA3FC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099AC6CB" w14:textId="77777777">
        <w:tblPrEx>
          <w:tblCellSpacing w:w="-8" w:type="nil"/>
        </w:tblPrEx>
        <w:trPr>
          <w:cantSplit/>
          <w:trHeight w:val="60"/>
          <w:tblCellSpacing w:w="-8" w:type="nil"/>
        </w:trPr>
        <w:tc>
          <w:tcPr>
            <w:tcW w:w="4695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vAlign w:val="center"/>
          </w:tcPr>
          <w:p w14:paraId="5B209ED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D7A3E1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Frimley Park Hospital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D346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00C1104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6BECFFC5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gridSpan w:val="4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11C9206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Please note that this form will be audited for completeness</w:t>
            </w:r>
          </w:p>
        </w:tc>
      </w:tr>
    </w:tbl>
    <w:p w14:paraId="1C259669" w14:textId="442E2673" w:rsidR="00F43B29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  <w:lang w:val="x-none"/>
        </w:rPr>
        <w:t xml:space="preserve"> </w:t>
      </w:r>
    </w:p>
    <w:tbl>
      <w:tblPr>
        <w:tblW w:w="5000" w:type="pct"/>
        <w:tblCellSpacing w:w="-8" w:type="nil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F43B29" w14:paraId="576C05B0" w14:textId="77777777" w:rsidTr="001204A4">
        <w:trPr>
          <w:cantSplit/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8B8DFBC" w14:textId="068F57F6" w:rsidR="00F43B29" w:rsidRDefault="00F43B29" w:rsidP="0012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x-none"/>
              </w:rPr>
              <w:t>Delivery of safety netting for patients on urgent referral pathway for suspected cancer</w:t>
            </w:r>
          </w:p>
        </w:tc>
      </w:tr>
    </w:tbl>
    <w:p w14:paraId="3A95294A" w14:textId="77777777" w:rsidR="00F43B29" w:rsidRDefault="00F43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2"/>
        <w:gridCol w:w="1614"/>
        <w:gridCol w:w="482"/>
        <w:gridCol w:w="273"/>
        <w:gridCol w:w="421"/>
        <w:gridCol w:w="298"/>
        <w:gridCol w:w="1837"/>
        <w:gridCol w:w="1159"/>
        <w:gridCol w:w="495"/>
        <w:gridCol w:w="298"/>
        <w:gridCol w:w="433"/>
        <w:gridCol w:w="298"/>
      </w:tblGrid>
      <w:tr w:rsidR="00D923F6" w14:paraId="277E6560" w14:textId="77777777">
        <w:trPr>
          <w:cantSplit/>
        </w:trPr>
        <w:tc>
          <w:tcPr>
            <w:tcW w:w="112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5438F0E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x-none"/>
              </w:rPr>
              <w:t>Patient Details</w:t>
            </w:r>
          </w:p>
        </w:tc>
      </w:tr>
      <w:tr w:rsidR="00D923F6" w14:paraId="19A272C9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3703D8B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Surname:</w:t>
            </w:r>
          </w:p>
        </w:tc>
        <w:tc>
          <w:tcPr>
            <w:tcW w:w="3690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99E7B5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3FEF7B2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Date of Birth:</w:t>
            </w:r>
          </w:p>
        </w:tc>
        <w:tc>
          <w:tcPr>
            <w:tcW w:w="3195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61551F6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6E369EA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081A3D9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Forename:</w:t>
            </w:r>
          </w:p>
        </w:tc>
        <w:tc>
          <w:tcPr>
            <w:tcW w:w="3690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71BAC3D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24F903F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Sex:</w:t>
            </w:r>
          </w:p>
        </w:tc>
        <w:tc>
          <w:tcPr>
            <w:tcW w:w="3195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019552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8B046B8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vMerge w:val="restart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3D63262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Address:</w:t>
            </w:r>
          </w:p>
        </w:tc>
        <w:tc>
          <w:tcPr>
            <w:tcW w:w="3690" w:type="dxa"/>
            <w:gridSpan w:val="5"/>
            <w:vMerge w:val="restart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1FBC709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1B389F2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Ethnicity:</w:t>
            </w:r>
          </w:p>
        </w:tc>
        <w:tc>
          <w:tcPr>
            <w:tcW w:w="3195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663DB75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AE04E82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vMerge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4D95FC2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690" w:type="dxa"/>
            <w:gridSpan w:val="5"/>
            <w:vMerge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0DF8237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22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0374586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NHS Number:</w:t>
            </w:r>
          </w:p>
        </w:tc>
        <w:tc>
          <w:tcPr>
            <w:tcW w:w="3195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17043A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09FD5CD7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vMerge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3A30C03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690" w:type="dxa"/>
            <w:gridSpan w:val="5"/>
            <w:vMerge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7B4A187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22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6498EF4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Hospital Number:</w:t>
            </w:r>
          </w:p>
        </w:tc>
        <w:tc>
          <w:tcPr>
            <w:tcW w:w="3195" w:type="dxa"/>
            <w:gridSpan w:val="5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5A1F9E0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735BB679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vMerge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57DF5AB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2EA87B5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630" w:type="dxa"/>
            <w:gridSpan w:val="2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1091B14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Interpreter required?</w:t>
            </w:r>
          </w:p>
        </w:tc>
        <w:tc>
          <w:tcPr>
            <w:tcW w:w="585" w:type="dxa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404A820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056B17D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787E700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259C2C4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4D57579A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5535" w:type="dxa"/>
            <w:gridSpan w:val="5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2F2F2"/>
          </w:tcPr>
          <w:p w14:paraId="2074248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Please state number(s) for use in the next 24 hours: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2F2F2"/>
          </w:tcPr>
          <w:p w14:paraId="22A9867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X</w:t>
            </w:r>
          </w:p>
        </w:tc>
        <w:tc>
          <w:tcPr>
            <w:tcW w:w="3630" w:type="dxa"/>
            <w:gridSpan w:val="2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5C97502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Patient agrees to telephone message being left?</w:t>
            </w:r>
          </w:p>
        </w:tc>
        <w:tc>
          <w:tcPr>
            <w:tcW w:w="585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33EABD5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4F6F606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7ED2B53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747F291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252CFF64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2AC8947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Daytime Telephone: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4C48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2823DEA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0320CF3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Is the patient aware this is a suspected cancer referral?</w:t>
            </w:r>
          </w:p>
          <w:p w14:paraId="1CBAF73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85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4BAB626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08EA332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1BBA1C9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4DE6AAA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4CD4072F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4A4E607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Work Telephone: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6A2F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3436EEB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630" w:type="dxa"/>
            <w:gridSpan w:val="2"/>
            <w:vMerge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3A70CE8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14AFE80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B6576B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871A7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600F7A4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3736536E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90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7D2471C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Mobile Telephone: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7A2E127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548684F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47A6F02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Is the patient available for an appointment within the next 14 days?</w:t>
            </w:r>
          </w:p>
          <w:p w14:paraId="6A5924B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</w:p>
          <w:p w14:paraId="78E2AB6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(if not, please consider deferring this referral until patient becomes available)</w:t>
            </w:r>
          </w:p>
        </w:tc>
        <w:tc>
          <w:tcPr>
            <w:tcW w:w="585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2AD6018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6F058EF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434A0A9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0A854F0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06329B4C" w14:textId="77777777">
        <w:tblPrEx>
          <w:tblCellSpacing w:w="-8" w:type="nil"/>
        </w:tblPrEx>
        <w:trPr>
          <w:cantSplit/>
          <w:trHeight w:val="135"/>
          <w:tblCellSpacing w:w="-8" w:type="nil"/>
        </w:trPr>
        <w:tc>
          <w:tcPr>
            <w:tcW w:w="4155" w:type="dxa"/>
            <w:gridSpan w:val="2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A2B752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Is the patient available for 62 days from date of referral?</w:t>
            </w:r>
          </w:p>
        </w:tc>
        <w:tc>
          <w:tcPr>
            <w:tcW w:w="57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303A635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15" w:type="dxa"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4B01B1F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</w:tcPr>
          <w:p w14:paraId="1B15DEE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3115DD6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630" w:type="dxa"/>
            <w:gridSpan w:val="2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EDC625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57B5388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E45C71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F2A9F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396F844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3BFB81E8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4155" w:type="dxa"/>
            <w:gridSpan w:val="2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E7C5D9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Has the patient been given a </w:t>
            </w:r>
            <w:hyperlink r:id="rId7" w:history="1">
              <w:r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x-none"/>
                </w:rPr>
                <w:t>Suspected Cancer Fast track leaflet</w:t>
              </w:r>
            </w:hyperlink>
            <w:r>
              <w:rPr>
                <w:rFonts w:ascii="Arial" w:hAnsi="Arial" w:cs="Arial"/>
                <w:sz w:val="18"/>
                <w:szCs w:val="18"/>
                <w:lang w:val="x-none"/>
              </w:rPr>
              <w:t>?</w:t>
            </w:r>
          </w:p>
        </w:tc>
        <w:tc>
          <w:tcPr>
            <w:tcW w:w="570" w:type="dxa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64205A4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1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4834348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</w:tcPr>
          <w:p w14:paraId="15CF031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41B76FF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630" w:type="dxa"/>
            <w:gridSpan w:val="2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54F16F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36300EF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6CBA02E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370E191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32E5FBD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33353266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4155" w:type="dxa"/>
            <w:gridSpan w:val="2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AB3857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7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1413D41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57BC302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495" w:type="dxa"/>
            <w:vMerge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</w:tcPr>
          <w:p w14:paraId="698F172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317964E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1921C5C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3FADD39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0A9B0F5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79A83B0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45ED146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</w:tbl>
    <w:p w14:paraId="1ADB519E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2"/>
        <w:gridCol w:w="2849"/>
        <w:gridCol w:w="2377"/>
        <w:gridCol w:w="2302"/>
      </w:tblGrid>
      <w:tr w:rsidR="00D923F6" w14:paraId="4EF80CC9" w14:textId="77777777">
        <w:trPr>
          <w:cantSplit/>
          <w:trHeight w:val="210"/>
        </w:trPr>
        <w:tc>
          <w:tcPr>
            <w:tcW w:w="1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6AD6D6B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x-none"/>
              </w:rPr>
              <w:t>GP Details</w:t>
            </w:r>
          </w:p>
        </w:tc>
      </w:tr>
      <w:tr w:rsidR="00D923F6" w14:paraId="53069538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26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1D0F60D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GP Name:</w:t>
            </w:r>
          </w:p>
        </w:tc>
        <w:tc>
          <w:tcPr>
            <w:tcW w:w="342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720338E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00AAC81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Telephone Number:</w:t>
            </w:r>
          </w:p>
        </w:tc>
        <w:tc>
          <w:tcPr>
            <w:tcW w:w="2760" w:type="dxa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FF"/>
          </w:tcPr>
          <w:p w14:paraId="32CBE46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5EFD3B8F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265" w:type="dxa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E975B1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Address:</w:t>
            </w:r>
          </w:p>
        </w:tc>
        <w:tc>
          <w:tcPr>
            <w:tcW w:w="3420" w:type="dxa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FF"/>
          </w:tcPr>
          <w:p w14:paraId="4F8EB6D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108E0A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Direct number if appropriate:</w:t>
            </w:r>
          </w:p>
        </w:tc>
        <w:tc>
          <w:tcPr>
            <w:tcW w:w="2760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3C9FF16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39B4219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265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3E2C4C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1DA4BCE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3EE8D0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Date of Referral:</w:t>
            </w:r>
          </w:p>
        </w:tc>
        <w:tc>
          <w:tcPr>
            <w:tcW w:w="276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1A5337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36B1D13C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265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4E7A658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48956A5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85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71C9ED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Date Referral Received:</w:t>
            </w:r>
          </w:p>
        </w:tc>
        <w:tc>
          <w:tcPr>
            <w:tcW w:w="276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10054EE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5EB4BD4B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"/>
        <w:gridCol w:w="435"/>
        <w:gridCol w:w="1629"/>
        <w:gridCol w:w="692"/>
        <w:gridCol w:w="465"/>
        <w:gridCol w:w="208"/>
        <w:gridCol w:w="91"/>
        <w:gridCol w:w="2171"/>
        <w:gridCol w:w="157"/>
        <w:gridCol w:w="118"/>
        <w:gridCol w:w="764"/>
        <w:gridCol w:w="2042"/>
        <w:gridCol w:w="63"/>
        <w:gridCol w:w="299"/>
      </w:tblGrid>
      <w:tr w:rsidR="00D923F6" w14:paraId="49BEFEC0" w14:textId="77777777">
        <w:trPr>
          <w:cantSplit/>
        </w:trPr>
        <w:tc>
          <w:tcPr>
            <w:tcW w:w="2820" w:type="dxa"/>
            <w:gridSpan w:val="3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2F2F2"/>
          </w:tcPr>
          <w:p w14:paraId="56CEBF8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Suspected Skin cancer Type - Please select</w:t>
            </w:r>
          </w:p>
        </w:tc>
        <w:tc>
          <w:tcPr>
            <w:tcW w:w="1380" w:type="dxa"/>
            <w:gridSpan w:val="2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2F2F2"/>
          </w:tcPr>
          <w:p w14:paraId="5497BE9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Melanoma</w:t>
            </w:r>
          </w:p>
        </w:tc>
        <w:tc>
          <w:tcPr>
            <w:tcW w:w="345" w:type="dxa"/>
            <w:gridSpan w:val="2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2F2F2"/>
          </w:tcPr>
          <w:p w14:paraId="5C76B6E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2F2F2"/>
          </w:tcPr>
          <w:p w14:paraId="5153FA9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Squamous cell carcinoma</w:t>
            </w:r>
          </w:p>
        </w:tc>
        <w:tc>
          <w:tcPr>
            <w:tcW w:w="315" w:type="dxa"/>
            <w:gridSpan w:val="2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2F2F2"/>
          </w:tcPr>
          <w:p w14:paraId="1DC2171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3450" w:type="dxa"/>
            <w:gridSpan w:val="3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2F2F2"/>
          </w:tcPr>
          <w:p w14:paraId="39FC1D0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Basal Cell Carcinoma (high-risk only, please see criteria below)</w:t>
            </w:r>
          </w:p>
        </w:tc>
        <w:tc>
          <w:tcPr>
            <w:tcW w:w="345" w:type="dxa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2F2F2"/>
          </w:tcPr>
          <w:p w14:paraId="17F2695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C6D86D1" w14:textId="77777777">
        <w:trPr>
          <w:cantSplit/>
          <w:trHeight w:val="90"/>
        </w:trPr>
        <w:tc>
          <w:tcPr>
            <w:tcW w:w="10845" w:type="dxa"/>
            <w:gridSpan w:val="12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DFDFDF"/>
          </w:tcPr>
          <w:p w14:paraId="3F3FD9A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Melanoma </w:t>
            </w:r>
            <w:r>
              <w:rPr>
                <w:rFonts w:ascii="Symbol" w:hAnsi="Symbol" w:cs="Symbol"/>
                <w:b/>
                <w:bCs/>
                <w:noProof/>
                <w:sz w:val="18"/>
                <w:szCs w:val="18"/>
                <w:lang w:val="x-none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 Urgent Referral: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x-none"/>
              </w:rPr>
              <w:t xml:space="preserve">Excision in primary care should be avoided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x-none"/>
              </w:rPr>
              <w:t>(If you have excised a clinically unsuspected melanoma, it is essential to attach a copy of the histopathology report and notify the patient of their diagnosis prior to referring)</w:t>
            </w:r>
          </w:p>
        </w:tc>
        <w:tc>
          <w:tcPr>
            <w:tcW w:w="420" w:type="dxa"/>
            <w:gridSpan w:val="2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FF"/>
          </w:tcPr>
          <w:p w14:paraId="0F8E981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443FB78B" w14:textId="77777777">
        <w:tblPrEx>
          <w:tblCellSpacing w:w="-8" w:type="nil"/>
        </w:tblPrEx>
        <w:trPr>
          <w:cantSplit/>
          <w:trHeight w:val="90"/>
          <w:tblCellSpacing w:w="-8" w:type="nil"/>
        </w:trPr>
        <w:tc>
          <w:tcPr>
            <w:tcW w:w="10845" w:type="dxa"/>
            <w:gridSpan w:val="12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DFDFDF"/>
          </w:tcPr>
          <w:p w14:paraId="40D9DF4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0158BC6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211790B0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65" w:type="dxa"/>
            <w:gridSpan w:val="14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B71355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3F3A070B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645" w:type="dxa"/>
            <w:gridSpan w:val="4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20167A1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MAJOR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(scoring 2 points each)</w:t>
            </w:r>
          </w:p>
        </w:tc>
        <w:tc>
          <w:tcPr>
            <w:tcW w:w="3690" w:type="dxa"/>
            <w:gridSpan w:val="5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1957A3F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MINOR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(scoring 1 point each)</w:t>
            </w:r>
          </w:p>
        </w:tc>
        <w:tc>
          <w:tcPr>
            <w:tcW w:w="1050" w:type="dxa"/>
            <w:gridSpan w:val="2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523B31F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SCORE</w:t>
            </w:r>
          </w:p>
        </w:tc>
        <w:tc>
          <w:tcPr>
            <w:tcW w:w="2880" w:type="dxa"/>
            <w:gridSpan w:val="3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43F8EA1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78EBC7EA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855" w:type="dxa"/>
            <w:gridSpan w:val="2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302D06C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4A6A4C6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Change in size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6B01B6C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3BCEB6D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Largest diameter </w:t>
            </w:r>
            <w:r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³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>7mm</w:t>
            </w:r>
          </w:p>
        </w:tc>
        <w:tc>
          <w:tcPr>
            <w:tcW w:w="3930" w:type="dxa"/>
            <w:gridSpan w:val="5"/>
            <w:tcBorders>
              <w:top w:val="nil"/>
              <w:left w:val="single" w:sz="6" w:space="0" w:color="C00079"/>
              <w:bottom w:val="nil"/>
              <w:right w:val="single" w:sz="6" w:space="0" w:color="C00079"/>
            </w:tcBorders>
          </w:tcPr>
          <w:p w14:paraId="0448D3A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4FED705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855" w:type="dxa"/>
            <w:gridSpan w:val="2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0861429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1644419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Irregular shape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53953A8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1EF37D3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Inflammation</w:t>
            </w:r>
          </w:p>
        </w:tc>
        <w:tc>
          <w:tcPr>
            <w:tcW w:w="3930" w:type="dxa"/>
            <w:gridSpan w:val="5"/>
            <w:vMerge w:val="restart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7E16E8C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Suspicious lesion scoring </w:t>
            </w:r>
            <w:r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³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3 on the 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lastRenderedPageBreak/>
              <w:t>weighted list, or if you strongly suspect cancer, any 1 feature = TWR.</w:t>
            </w:r>
          </w:p>
        </w:tc>
      </w:tr>
      <w:tr w:rsidR="00D923F6" w14:paraId="5AC742A3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855" w:type="dxa"/>
            <w:gridSpan w:val="2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62FC77A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lastRenderedPageBreak/>
              <w:t xml:space="preserve">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0A88042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Irregular colour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1F146A5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6D40767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Oozing</w:t>
            </w:r>
          </w:p>
        </w:tc>
        <w:tc>
          <w:tcPr>
            <w:tcW w:w="3930" w:type="dxa"/>
            <w:gridSpan w:val="5"/>
            <w:vMerge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D0D1AB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21394562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855" w:type="dxa"/>
            <w:gridSpan w:val="2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295444B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20DD616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FFFFF"/>
          </w:tcPr>
          <w:p w14:paraId="67EF3B8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5FCACAC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Change in sensation</w:t>
            </w:r>
          </w:p>
        </w:tc>
        <w:tc>
          <w:tcPr>
            <w:tcW w:w="3930" w:type="dxa"/>
            <w:gridSpan w:val="5"/>
            <w:vMerge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01D3463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0003F2A0" w14:textId="77777777">
        <w:trPr>
          <w:cantSplit/>
        </w:trPr>
        <w:tc>
          <w:tcPr>
            <w:tcW w:w="330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2D278A2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35" w:type="dxa"/>
            <w:gridSpan w:val="13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</w:tcPr>
          <w:p w14:paraId="60ED05C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Consider urgent referral of pigmented or non-pigmented lesion suggestive of nodular melanoma</w:t>
            </w:r>
          </w:p>
        </w:tc>
      </w:tr>
      <w:tr w:rsidR="00D923F6" w14:paraId="7E728906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3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327F883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35" w:type="dxa"/>
            <w:gridSpan w:val="13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619A7B2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x-none"/>
              </w:rPr>
              <w:t>Dermatoscopy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findings suggestive of malignant melanoma. Please describe findings below:</w:t>
            </w:r>
          </w:p>
        </w:tc>
      </w:tr>
      <w:tr w:rsidR="00D923F6" w14:paraId="0BB253B2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65" w:type="dxa"/>
            <w:gridSpan w:val="14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AFFA03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534194DA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113"/>
        <w:gridCol w:w="6290"/>
        <w:gridCol w:w="337"/>
        <w:gridCol w:w="26"/>
      </w:tblGrid>
      <w:tr w:rsidR="00D923F6" w14:paraId="1642546A" w14:textId="77777777">
        <w:trPr>
          <w:cantSplit/>
          <w:trHeight w:val="24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15F84A1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>Squamous cell carcinomas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  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EEE2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x-none"/>
              </w:rPr>
              <w:t>Excision in primary care should be avoided</w:t>
            </w:r>
          </w:p>
        </w:tc>
      </w:tr>
      <w:tr w:rsidR="00D923F6" w14:paraId="68854C7D" w14:textId="77777777">
        <w:trPr>
          <w:gridAfter w:val="1"/>
          <w:wAfter w:w="30" w:type="dxa"/>
          <w:cantSplit/>
        </w:trPr>
        <w:tc>
          <w:tcPr>
            <w:tcW w:w="3315" w:type="dxa"/>
            <w:gridSpan w:val="2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09AD13B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Non-healing, ulcerated, keratinised or crusted tumours</w:t>
            </w:r>
          </w:p>
        </w:tc>
        <w:tc>
          <w:tcPr>
            <w:tcW w:w="756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4FD9351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Larger than 1cm with significant induration on palpation </w:t>
            </w:r>
            <w:r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Commonly found on the face, scalp or back of the hand with a documented expansion over 8 weeks</w:t>
            </w:r>
          </w:p>
        </w:tc>
        <w:tc>
          <w:tcPr>
            <w:tcW w:w="390" w:type="dxa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5AD640E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49035589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3315" w:type="dxa"/>
            <w:gridSpan w:val="2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CD43E6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Histological diagnosis</w:t>
            </w:r>
          </w:p>
        </w:tc>
        <w:tc>
          <w:tcPr>
            <w:tcW w:w="756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556C1F2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Of a squamous cell carcinoma </w:t>
            </w:r>
            <w:r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It is essential to attach a copy of the histopathology report</w:t>
            </w:r>
          </w:p>
        </w:tc>
        <w:tc>
          <w:tcPr>
            <w:tcW w:w="390" w:type="dxa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FF444E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D51DA1F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3315" w:type="dxa"/>
            <w:gridSpan w:val="2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1FF554E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Organ transplant</w:t>
            </w:r>
          </w:p>
        </w:tc>
        <w:tc>
          <w:tcPr>
            <w:tcW w:w="7560" w:type="dxa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21C68CC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Patient has had an organ transplant and has developed a new or growing cutaneous lesions </w:t>
            </w:r>
            <w:r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squamous cell carcinoma is common with immunosuppression but may be atypical and aggressive</w:t>
            </w:r>
          </w:p>
        </w:tc>
        <w:tc>
          <w:tcPr>
            <w:tcW w:w="390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5913F2A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BD6E346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3315" w:type="dxa"/>
            <w:gridSpan w:val="2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7829BA1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756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73D4F4A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4BBB4F1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1BD2F076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11265" w:type="dxa"/>
            <w:gridSpan w:val="4"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</w:tcPr>
          <w:p w14:paraId="2DD9E92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666A1DE7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10875" w:type="dxa"/>
            <w:gridSpan w:val="3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DFDFDF"/>
          </w:tcPr>
          <w:p w14:paraId="065FB08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Basal Cell Carcinomas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Low-risk suspected BCC referrals should be made routinely, please only send high-risk BCCs via suspected cancer referral form.</w:t>
            </w:r>
          </w:p>
        </w:tc>
        <w:tc>
          <w:tcPr>
            <w:tcW w:w="39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004778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3C1A63C5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10875" w:type="dxa"/>
            <w:gridSpan w:val="3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100A190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Consider referring suspected BCC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ONLY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for:</w:t>
            </w:r>
          </w:p>
        </w:tc>
        <w:tc>
          <w:tcPr>
            <w:tcW w:w="390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</w:tcPr>
          <w:p w14:paraId="6E6F3A3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64BC382F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10875" w:type="dxa"/>
            <w:gridSpan w:val="3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5B725129" w14:textId="77777777" w:rsidR="00D923F6" w:rsidRDefault="00D923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Lesions that are suspicious of a BCC and are in an anatomically difficult position e.g. eyelids, auditory canal, lip or are rapidly enlarging.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4BA06E8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546407D6" w14:textId="77777777">
        <w:tblPrEx>
          <w:tblCellSpacing w:w="-8" w:type="nil"/>
        </w:tblPrEx>
        <w:trPr>
          <w:gridAfter w:val="1"/>
          <w:wAfter w:w="30" w:type="dxa"/>
          <w:cantSplit/>
          <w:tblCellSpacing w:w="-8" w:type="nil"/>
        </w:trPr>
        <w:tc>
          <w:tcPr>
            <w:tcW w:w="10875" w:type="dxa"/>
            <w:gridSpan w:val="3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23C43D71" w14:textId="77777777" w:rsidR="00D923F6" w:rsidRDefault="00D923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Any BCC in an immunosuppressed person that also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x-none"/>
              </w:rPr>
              <w:t>fulfills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the above criteria.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3A75CDC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1C8D6D98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273"/>
        <w:gridCol w:w="506"/>
        <w:gridCol w:w="273"/>
        <w:gridCol w:w="531"/>
        <w:gridCol w:w="445"/>
        <w:gridCol w:w="445"/>
        <w:gridCol w:w="445"/>
        <w:gridCol w:w="445"/>
        <w:gridCol w:w="838"/>
        <w:gridCol w:w="1207"/>
        <w:gridCol w:w="1182"/>
        <w:gridCol w:w="2104"/>
      </w:tblGrid>
      <w:tr w:rsidR="00D923F6" w14:paraId="169E5C42" w14:textId="77777777">
        <w:trPr>
          <w:cantSplit/>
        </w:trPr>
        <w:tc>
          <w:tcPr>
            <w:tcW w:w="11265" w:type="dxa"/>
            <w:gridSpan w:val="13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</w:tcPr>
          <w:p w14:paraId="78B2135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Please complete for all Suspect Skin Cancers</w:t>
            </w:r>
          </w:p>
          <w:p w14:paraId="629C05F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</w:p>
        </w:tc>
      </w:tr>
      <w:tr w:rsidR="00D923F6" w14:paraId="1C053611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65" w:type="dxa"/>
            <w:gridSpan w:val="13"/>
            <w:tcBorders>
              <w:top w:val="nil"/>
              <w:left w:val="single" w:sz="6" w:space="0" w:color="C00079"/>
              <w:bottom w:val="nil"/>
              <w:right w:val="single" w:sz="6" w:space="0" w:color="C00079"/>
            </w:tcBorders>
          </w:tcPr>
          <w:p w14:paraId="5445FCE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Typically patients should be assessed and examined prior to referral please indicate here if this has occurred:</w:t>
            </w:r>
          </w:p>
        </w:tc>
      </w:tr>
      <w:tr w:rsidR="00D923F6" w14:paraId="57663A67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87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0EF7EA7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Yes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AAB3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0B79B4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No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D9A8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E512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B7DC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477B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13AB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7325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43DB2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A1D1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3A7AB34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103B8B9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181D1654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785" w:type="dxa"/>
            <w:gridSpan w:val="3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07DB5D8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SITE of lesion:</w:t>
            </w:r>
          </w:p>
        </w:tc>
        <w:tc>
          <w:tcPr>
            <w:tcW w:w="3045" w:type="dxa"/>
            <w:gridSpan w:val="6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059F00C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3FED566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SIZE: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0F18F9F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4C3A9AA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DURATION: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7F4BC04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73C7740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7290" w:type="dxa"/>
            <w:gridSpan w:val="11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EEE4B97" w14:textId="77777777" w:rsidR="00D923F6" w:rsidRDefault="00F4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pict w14:anchorId="3DE99023">
                <v:shape id="_x0000_i1026" type="#_x0000_t75" style="width:300pt;height:282.5pt">
                  <v:imagedata r:id="rId8" o:title=""/>
                </v:shape>
              </w:pict>
            </w:r>
          </w:p>
        </w:tc>
        <w:tc>
          <w:tcPr>
            <w:tcW w:w="3975" w:type="dxa"/>
            <w:gridSpan w:val="2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06D6A6BE" w14:textId="77777777" w:rsidR="00D923F6" w:rsidRDefault="00F4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pict w14:anchorId="444B72AB">
                <v:shape id="_x0000_i1027" type="#_x0000_t75" style="width:141pt;height:234.5pt">
                  <v:imagedata r:id="rId9" o:title=""/>
                </v:shape>
              </w:pict>
            </w:r>
          </w:p>
        </w:tc>
      </w:tr>
    </w:tbl>
    <w:p w14:paraId="45BC1D4B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1231"/>
        <w:gridCol w:w="386"/>
        <w:gridCol w:w="374"/>
        <w:gridCol w:w="4782"/>
      </w:tblGrid>
      <w:tr w:rsidR="00D923F6" w14:paraId="595D7176" w14:textId="77777777">
        <w:trPr>
          <w:cantSplit/>
        </w:trPr>
        <w:tc>
          <w:tcPr>
            <w:tcW w:w="11295" w:type="dxa"/>
            <w:gridSpan w:val="5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CBCA8C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x-none"/>
              </w:rPr>
              <w:t xml:space="preserve">**** PLEASE ENSURE THAT A PHOTO IS SUBMITTED WITH THIS REFERRAL ****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 xml:space="preserve">   </w:t>
            </w:r>
          </w:p>
          <w:p w14:paraId="4CA3AEA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3E707777" w14:textId="77777777" w:rsidR="00D923F6" w:rsidRDefault="00D923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00FFFF"/>
                <w:lang w:val="x-none"/>
              </w:rPr>
              <w:t xml:space="preserve">Patient guidance on how to send pics via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00FFFF"/>
                <w:lang w:val="x-none"/>
              </w:rPr>
              <w:t>AccuRx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–</w:t>
            </w:r>
            <w:hyperlink r:id="rId10" w:history="1">
              <w:r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x-none"/>
                </w:rPr>
                <w:t xml:space="preserve"> Pt guidance and consent</w:t>
              </w:r>
            </w:hyperlink>
          </w:p>
          <w:p w14:paraId="7BA3E38C" w14:textId="77777777" w:rsidR="00D923F6" w:rsidRDefault="00D923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00FFFF"/>
                <w:lang w:val="x-none"/>
              </w:rPr>
              <w:t xml:space="preserve">GP guidance on how to request pics via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00FFFF"/>
                <w:lang w:val="x-none"/>
              </w:rPr>
              <w:t>AccuRx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– </w:t>
            </w:r>
            <w:hyperlink r:id="rId11" w:history="1">
              <w:r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x-none"/>
                </w:rPr>
                <w:t>GP guidance</w:t>
              </w:r>
            </w:hyperlink>
          </w:p>
        </w:tc>
      </w:tr>
      <w:tr w:rsidR="00D923F6" w14:paraId="6F80C196" w14:textId="77777777">
        <w:trPr>
          <w:cantSplit/>
        </w:trPr>
        <w:tc>
          <w:tcPr>
            <w:tcW w:w="3180" w:type="dxa"/>
            <w:vMerge w:val="restart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70D6A29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Photo attached</w:t>
            </w:r>
          </w:p>
        </w:tc>
        <w:tc>
          <w:tcPr>
            <w:tcW w:w="1470" w:type="dxa"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</w:tcPr>
          <w:p w14:paraId="75287C2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  <w:t>Yes</w:t>
            </w:r>
          </w:p>
        </w:tc>
        <w:tc>
          <w:tcPr>
            <w:tcW w:w="450" w:type="dxa"/>
            <w:tcBorders>
              <w:top w:val="single" w:sz="6" w:space="0" w:color="C00079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2D30DE5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195" w:type="dxa"/>
            <w:gridSpan w:val="2"/>
            <w:tcBorders>
              <w:top w:val="single" w:sz="6" w:space="0" w:color="C00079"/>
              <w:left w:val="nil"/>
              <w:bottom w:val="single" w:sz="6" w:space="0" w:color="C00079"/>
              <w:right w:val="single" w:sz="6" w:space="0" w:color="C00079"/>
            </w:tcBorders>
          </w:tcPr>
          <w:p w14:paraId="46CE32D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D923F6" w14:paraId="5F7DB207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318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98F77C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FF2D08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5BC1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757D359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(Patient did not consent)</w:t>
            </w:r>
          </w:p>
        </w:tc>
      </w:tr>
      <w:tr w:rsidR="00D923F6" w14:paraId="4DDC3C62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18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74239E2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577B97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35FD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5B51029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(Patient does not have smart phone / unable to take pics)</w:t>
            </w:r>
          </w:p>
        </w:tc>
      </w:tr>
      <w:tr w:rsidR="00D923F6" w14:paraId="2D0655DA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318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15054EE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7B18CF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A131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033BED2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(Lesion is at an inappropriate location for photography)</w:t>
            </w:r>
          </w:p>
        </w:tc>
      </w:tr>
      <w:tr w:rsidR="00D923F6" w14:paraId="4AE0D5BD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318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67184DC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A6BF9D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00FFFF"/>
                <w:lang w:val="x-none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CC2A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00A4BC8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(Other reasons – specify in the box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Reasons for not attaching photos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>)</w:t>
            </w:r>
          </w:p>
        </w:tc>
      </w:tr>
      <w:tr w:rsidR="00D923F6" w14:paraId="399537FF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180" w:type="dxa"/>
            <w:vMerge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E749FE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4B2864D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Not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x-none"/>
              </w:rPr>
              <w:t>applicatble</w:t>
            </w:r>
            <w:proofErr w:type="spellEnd"/>
          </w:p>
        </w:tc>
        <w:tc>
          <w:tcPr>
            <w:tcW w:w="43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67B0B3B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</w:tcPr>
          <w:p w14:paraId="00EA5A4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(specify in the box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Reasons for not attaching photos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>)</w:t>
            </w:r>
          </w:p>
        </w:tc>
      </w:tr>
      <w:tr w:rsidR="00D923F6" w14:paraId="135917D6" w14:textId="77777777">
        <w:tblPrEx>
          <w:tblCellSpacing w:w="-8" w:type="nil"/>
        </w:tblPrEx>
        <w:trPr>
          <w:cantSplit/>
          <w:trHeight w:val="195"/>
          <w:tblCellSpacing w:w="-8" w:type="nil"/>
        </w:trPr>
        <w:tc>
          <w:tcPr>
            <w:tcW w:w="318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C91F6F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Reasons for not attaching photos</w:t>
            </w:r>
          </w:p>
        </w:tc>
        <w:tc>
          <w:tcPr>
            <w:tcW w:w="8115" w:type="dxa"/>
            <w:gridSpan w:val="4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76BB87E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5BF436B2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"/>
        <w:gridCol w:w="8795"/>
        <w:gridCol w:w="300"/>
      </w:tblGrid>
      <w:tr w:rsidR="00D923F6" w14:paraId="2097480B" w14:textId="77777777">
        <w:trPr>
          <w:cantSplit/>
        </w:trPr>
        <w:tc>
          <w:tcPr>
            <w:tcW w:w="1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42E32F3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>Performance Status Key</w:t>
            </w:r>
          </w:p>
        </w:tc>
      </w:tr>
      <w:tr w:rsidR="00D923F6" w14:paraId="1A40DC0E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66B3998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0</w:t>
            </w:r>
          </w:p>
        </w:tc>
        <w:tc>
          <w:tcPr>
            <w:tcW w:w="105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1315871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Fully active, able to carry on all pre-disease performance without restriction</w:t>
            </w:r>
          </w:p>
        </w:tc>
        <w:tc>
          <w:tcPr>
            <w:tcW w:w="34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3BED50C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7C5F7A5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4546BEE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1</w:t>
            </w:r>
          </w:p>
        </w:tc>
        <w:tc>
          <w:tcPr>
            <w:tcW w:w="105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461792F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Restricted in physically strenuous activity but ambulatory and able to carry out light/sedentary work, e.g. house or office work.</w:t>
            </w:r>
          </w:p>
        </w:tc>
        <w:tc>
          <w:tcPr>
            <w:tcW w:w="34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116EEEA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1FE62BD6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0BA6EA0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2</w:t>
            </w:r>
          </w:p>
        </w:tc>
        <w:tc>
          <w:tcPr>
            <w:tcW w:w="105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7B32C95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Ambulatory and capable of self-care, but unable to carry out work activities. Up and active </w:t>
            </w:r>
            <w:r>
              <w:rPr>
                <w:rFonts w:ascii="Symbol" w:hAnsi="Symbol" w:cs="Symbol"/>
                <w:sz w:val="18"/>
                <w:szCs w:val="18"/>
                <w:lang w:val="x-none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>50% of waking hours.</w:t>
            </w:r>
          </w:p>
        </w:tc>
        <w:tc>
          <w:tcPr>
            <w:tcW w:w="34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6663DB6F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DD01EDE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C2C638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3</w:t>
            </w:r>
          </w:p>
        </w:tc>
        <w:tc>
          <w:tcPr>
            <w:tcW w:w="105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2DF3AB2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Capable of only limited self-care. Confined to bed or chair </w:t>
            </w:r>
            <w:r>
              <w:rPr>
                <w:rFonts w:ascii="Symbol" w:hAnsi="Symbol" w:cs="Symbol"/>
                <w:sz w:val="18"/>
                <w:szCs w:val="18"/>
                <w:lang w:val="x-none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>50% of waking hours.</w:t>
            </w:r>
          </w:p>
        </w:tc>
        <w:tc>
          <w:tcPr>
            <w:tcW w:w="34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77FADBD3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7E8753C8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643D162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4</w:t>
            </w:r>
          </w:p>
        </w:tc>
        <w:tc>
          <w:tcPr>
            <w:tcW w:w="1057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nil"/>
            </w:tcBorders>
          </w:tcPr>
          <w:p w14:paraId="168862A4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>Completely disabled. Cannot carry out any self-care. Totally confined to bed or chair.</w:t>
            </w:r>
          </w:p>
        </w:tc>
        <w:tc>
          <w:tcPr>
            <w:tcW w:w="34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93CDA1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28A61F09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D923F6" w14:paraId="39E66FD0" w14:textId="77777777">
        <w:trPr>
          <w:cantSplit/>
        </w:trPr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08016E0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>Free text box for additional clinical information / Referral letter</w:t>
            </w:r>
          </w:p>
        </w:tc>
      </w:tr>
      <w:tr w:rsidR="00D923F6" w14:paraId="675C943F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585C48AA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65B023B4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D923F6" w14:paraId="54E48E02" w14:textId="77777777"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3156A30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>Past Medical History</w:t>
            </w:r>
          </w:p>
          <w:p w14:paraId="63B9404C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 xml:space="preserve">Please use this area to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>autopopulate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x-none"/>
              </w:rPr>
              <w:t xml:space="preserve"> a patient summary: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x-none"/>
              </w:rPr>
              <w:t xml:space="preserve"> to include recent consultations, current diagnoses; past medical history; recent investigations; recent blood test results; medication; any other fields which might be helpful to secondary care</w:t>
            </w:r>
          </w:p>
        </w:tc>
      </w:tr>
      <w:tr w:rsidR="00D923F6" w14:paraId="386F5D01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F28B9D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Recent Consultations</w:t>
            </w:r>
          </w:p>
        </w:tc>
      </w:tr>
      <w:tr w:rsidR="00D923F6" w14:paraId="4611EB22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34FC3A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2DB99A9D" w14:textId="77777777">
        <w:tblPrEx>
          <w:tblCellSpacing w:w="-8" w:type="nil"/>
        </w:tblPrEx>
        <w:trPr>
          <w:trHeight w:val="180"/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38764ECB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Current Diagnoses</w:t>
            </w:r>
          </w:p>
        </w:tc>
      </w:tr>
      <w:tr w:rsidR="00D923F6" w14:paraId="2DC41312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446D3CD8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1A0ABE5D" w14:textId="77777777"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561C62E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Past Medical History</w:t>
            </w:r>
          </w:p>
        </w:tc>
      </w:tr>
      <w:tr w:rsidR="00D923F6" w14:paraId="0E3D57E4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935C117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4F7A8263" w14:textId="77777777">
        <w:trPr>
          <w:cantSplit/>
          <w:trHeight w:val="150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626172B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Recent Investigations</w:t>
            </w:r>
          </w:p>
        </w:tc>
      </w:tr>
      <w:tr w:rsidR="00D923F6" w14:paraId="69E7F847" w14:textId="77777777">
        <w:tblPrEx>
          <w:tblCellSpacing w:w="-8" w:type="nil"/>
        </w:tblPrEx>
        <w:trPr>
          <w:cantSplit/>
          <w:trHeight w:val="150"/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9E8FAB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648B8A72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032CB0E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Recent Blood Test Results</w:t>
            </w:r>
          </w:p>
        </w:tc>
      </w:tr>
      <w:tr w:rsidR="00D923F6" w14:paraId="57FAD893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584B3346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1179925D" w14:textId="77777777">
        <w:trPr>
          <w:trHeight w:val="180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4D535891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Medication</w:t>
            </w:r>
          </w:p>
        </w:tc>
      </w:tr>
      <w:tr w:rsidR="00D923F6" w14:paraId="4EF197FC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7FF0AB89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  <w:tr w:rsidR="00D923F6" w14:paraId="039DA11F" w14:textId="77777777">
        <w:trPr>
          <w:cantSplit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5608A12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Other Information</w:t>
            </w:r>
          </w:p>
        </w:tc>
      </w:tr>
      <w:tr w:rsidR="00D923F6" w14:paraId="570FDD63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513AC7CD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16ACF79C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8"/>
        <w:gridCol w:w="5752"/>
      </w:tblGrid>
      <w:tr w:rsidR="00D923F6" w14:paraId="6EF40460" w14:textId="77777777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4A3CA95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Accessible Information Needs (AIS):</w:t>
            </w:r>
          </w:p>
        </w:tc>
        <w:tc>
          <w:tcPr>
            <w:tcW w:w="6900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1A9F5E5E" w14:textId="77777777" w:rsidR="00D923F6" w:rsidRDefault="00D9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2258DAFA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D923F6" w14:paraId="269B91C4" w14:textId="77777777">
        <w:trPr>
          <w:cantSplit/>
        </w:trPr>
        <w:tc>
          <w:tcPr>
            <w:tcW w:w="11310" w:type="dxa"/>
            <w:tcBorders>
              <w:top w:val="nil"/>
              <w:left w:val="nil"/>
              <w:bottom w:val="nil"/>
              <w:right w:val="nil"/>
            </w:tcBorders>
          </w:tcPr>
          <w:p w14:paraId="45D5654A" w14:textId="77777777" w:rsidR="00D923F6" w:rsidRDefault="00F4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pict w14:anchorId="1D7AEFCD">
                <v:shape id="_x0000_i1028" type="#_x0000_t75" style="width:375pt;height:12pt">
                  <v:imagedata r:id="rId12" o:title=""/>
                </v:shape>
              </w:pict>
            </w:r>
          </w:p>
        </w:tc>
      </w:tr>
    </w:tbl>
    <w:p w14:paraId="785A9DAC" w14:textId="77777777" w:rsidR="00D923F6" w:rsidRDefault="00D92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x-none"/>
        </w:rPr>
      </w:pPr>
    </w:p>
    <w:sectPr w:rsidR="00D923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8681"/>
    <w:multiLevelType w:val="multilevel"/>
    <w:tmpl w:val="FFFFFFF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900"/>
        </w:tabs>
        <w:ind w:left="900" w:hanging="18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1260"/>
        </w:tabs>
        <w:ind w:left="1260" w:hanging="18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1620"/>
        </w:tabs>
        <w:ind w:left="1620" w:hanging="18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1980"/>
        </w:tabs>
        <w:ind w:left="1980" w:hanging="18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2340"/>
        </w:tabs>
        <w:ind w:left="2340" w:hanging="18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3060"/>
        </w:tabs>
        <w:ind w:left="3060" w:hanging="180"/>
      </w:pPr>
      <w:rPr>
        <w:rFonts w:ascii="Wingdings" w:hAnsi="Wingdings"/>
        <w:sz w:val="24"/>
      </w:rPr>
    </w:lvl>
  </w:abstractNum>
  <w:abstractNum w:abstractNumId="1" w15:restartNumberingAfterBreak="0">
    <w:nsid w:val="78626A41"/>
    <w:multiLevelType w:val="multilevel"/>
    <w:tmpl w:val="FFFFFF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18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18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8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18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18"/>
      </w:rPr>
    </w:lvl>
  </w:abstractNum>
  <w:num w:numId="1" w16cid:durableId="1788041040">
    <w:abstractNumId w:val="1"/>
  </w:num>
  <w:num w:numId="2" w16cid:durableId="14829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279C8"/>
    <w:rsid w:val="00D923F6"/>
    <w:rsid w:val="00F279C8"/>
    <w:rsid w:val="00F43B29"/>
    <w:rsid w:val="00F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C8A6610"/>
  <w14:defaultImageDpi w14:val="0"/>
  <w15:docId w15:val="{637ACA78-48BD-4608-ACE4-EC5F44B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79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79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79C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dxs://SECTION=CPD,ITEMLEVEL=ARTICLE,ITEMCODE=FHC1048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xs://SECTION=CPD,ITEMLEVEL=ARTICLE,ITEMCODE=FHC1049" TargetMode="External"/><Relationship Id="rId11" Type="http://schemas.openxmlformats.org/officeDocument/2006/relationships/hyperlink" Target="https://support.accurx.com/en/articles/3793046-how-to-send-a-message-that-a-patient-can-respond-to-with-text-or-phot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pport.accurx.com/en/articles/3925716-my-gp-has-asked-me-to-respond-to-a-text-send-them-a-pho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ELHAMAMY, Rose (NHS FRIMLEY ICB - D4U1Y)</dc:creator>
  <cp:keywords/>
  <dc:description/>
  <cp:lastModifiedBy>JAKAB, Hajnalka (FRIMLEY HEALTH NHS FOUNDATION TRUST)</cp:lastModifiedBy>
  <cp:revision>3</cp:revision>
  <dcterms:created xsi:type="dcterms:W3CDTF">2025-01-09T13:45:00Z</dcterms:created>
  <dcterms:modified xsi:type="dcterms:W3CDTF">2025-01-09T15:06:00Z</dcterms:modified>
</cp:coreProperties>
</file>