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2"/>
        <w:gridCol w:w="2069"/>
        <w:gridCol w:w="2019"/>
      </w:tblGrid>
      <w:tr w:rsidR="00454A9A" w14:paraId="59585C70" w14:textId="77777777">
        <w:trPr>
          <w:cantSplit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14:paraId="2AE91603" w14:textId="77777777" w:rsidR="00454A9A" w:rsidRDefault="00F5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271DD">
              <w:rPr>
                <w:noProof/>
              </w:rPr>
              <w:pict w14:anchorId="7D608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57pt;height:21pt;visibility:visible">
                  <v:imagedata r:id="rId5" o:title=""/>
                </v:shape>
              </w:pic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AFE3E1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16A1D44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DDF0F94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454A9A" w14:paraId="09436A58" w14:textId="77777777">
        <w:trPr>
          <w:trHeight w:val="375"/>
        </w:trPr>
        <w:tc>
          <w:tcPr>
            <w:tcW w:w="11280" w:type="dxa"/>
            <w:tcBorders>
              <w:top w:val="single" w:sz="12" w:space="0" w:color="44267D"/>
              <w:left w:val="single" w:sz="12" w:space="0" w:color="44267D"/>
              <w:bottom w:val="single" w:sz="12" w:space="0" w:color="44267D"/>
              <w:right w:val="single" w:sz="12" w:space="0" w:color="44267D"/>
            </w:tcBorders>
          </w:tcPr>
          <w:p w14:paraId="616560E7" w14:textId="77777777" w:rsidR="00454A9A" w:rsidRDefault="00454A9A">
            <w:pPr>
              <w:widowControl w:val="0"/>
              <w:shd w:val="clear" w:color="auto" w:fill="44267D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8"/>
                <w:szCs w:val="2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28"/>
                <w:szCs w:val="28"/>
                <w:lang w:val="x-none"/>
              </w:rPr>
              <w:t xml:space="preserve">Transient Ischaemic Attack (TIA) Clinic Referral Form </w:t>
            </w:r>
            <w:r>
              <w:rPr>
                <w:rFonts w:ascii="Symbol" w:hAnsi="Symbol" w:cs="Symbol"/>
                <w:b/>
                <w:bCs/>
                <w:noProof/>
                <w:color w:val="FFFFFF"/>
                <w:kern w:val="0"/>
                <w:sz w:val="28"/>
                <w:szCs w:val="28"/>
                <w:lang w:val="x-none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kern w:val="0"/>
                <w:sz w:val="28"/>
                <w:szCs w:val="28"/>
                <w:lang w:val="x-none"/>
              </w:rPr>
              <w:t xml:space="preserve"> EXTERNAL</w:t>
            </w:r>
          </w:p>
        </w:tc>
      </w:tr>
    </w:tbl>
    <w:p w14:paraId="7A535F13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250"/>
        <w:gridCol w:w="4485"/>
      </w:tblGrid>
      <w:tr w:rsidR="00454A9A" w14:paraId="1EA21603" w14:textId="77777777">
        <w:trPr>
          <w:cantSplit/>
        </w:trPr>
        <w:tc>
          <w:tcPr>
            <w:tcW w:w="1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34314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u w:val="single"/>
                <w:lang w:val="x-none"/>
              </w:rPr>
              <w:t>Please ring 07887 293695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and speak with Stroke Consultant OR stroke coordinator to discuss your referral. In some cases, we may ask you to redirect the referral or ask to see the patient urgently.</w:t>
            </w:r>
          </w:p>
          <w:p w14:paraId="3FE134C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</w:p>
          <w:p w14:paraId="3DB1858A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 xml:space="preserve">Patients who have had a TIA need to be seen within </w:t>
            </w:r>
            <w:r>
              <w:rPr>
                <w:rFonts w:ascii="Arial" w:hAnsi="Arial" w:cs="Arial"/>
                <w:b/>
                <w:bCs/>
                <w:color w:val="FF0000"/>
                <w:kern w:val="0"/>
                <w:sz w:val="18"/>
                <w:szCs w:val="18"/>
                <w:lang w:val="x-none"/>
              </w:rPr>
              <w:t>24 hours of first contact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with a healthcare professional, UNLESS the episode is already more than 7 days ago.</w:t>
            </w:r>
          </w:p>
          <w:p w14:paraId="5E5CC62A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</w:p>
          <w:p w14:paraId="282B1A9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Please send referral as soon as possible after your assessment to avoid any delays</w:t>
            </w:r>
          </w:p>
          <w:p w14:paraId="18A7EAD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</w:p>
          <w:p w14:paraId="7CE85D91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For further support please see Stroke section on our Urgent Clinical Advice Directory: </w:t>
            </w:r>
            <w:hyperlink r:id="rId6" w:history="1">
              <w:r>
                <w:rPr>
                  <w:rFonts w:ascii="Arial" w:hAnsi="Arial" w:cs="Arial"/>
                  <w:color w:val="0000FF"/>
                  <w:kern w:val="0"/>
                  <w:sz w:val="18"/>
                  <w:szCs w:val="18"/>
                  <w:u w:val="single"/>
                  <w:lang w:val="x-none"/>
                </w:rPr>
                <w:t>https://www.fhft.nhs.uk/gps/gp-centre/urgent-advice/</w:t>
              </w:r>
            </w:hyperlink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  <w:p w14:paraId="795A775D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</w:p>
        </w:tc>
      </w:tr>
      <w:tr w:rsidR="00454A9A" w14:paraId="3867CAE5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562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</w:tcPr>
          <w:p w14:paraId="4B3321D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They are more likely to have had a TIA if they have the following symptoms</w:t>
            </w:r>
          </w:p>
          <w:p w14:paraId="03A72502" w14:textId="77777777" w:rsidR="00454A9A" w:rsidRDefault="00454A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Unilateral face, arm or leg weakness</w:t>
            </w:r>
          </w:p>
          <w:p w14:paraId="3E436BA8" w14:textId="77777777" w:rsidR="00454A9A" w:rsidRDefault="00454A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Speech disturbance</w:t>
            </w:r>
          </w:p>
          <w:p w14:paraId="3B85F322" w14:textId="77777777" w:rsidR="00454A9A" w:rsidRDefault="00454A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Transient visual loss</w:t>
            </w:r>
          </w:p>
        </w:tc>
        <w:tc>
          <w:tcPr>
            <w:tcW w:w="285" w:type="dxa"/>
            <w:tcBorders>
              <w:top w:val="nil"/>
              <w:left w:val="single" w:sz="6" w:space="0" w:color="C0504D"/>
              <w:bottom w:val="nil"/>
              <w:right w:val="single" w:sz="6" w:space="0" w:color="C0504D"/>
            </w:tcBorders>
          </w:tcPr>
          <w:p w14:paraId="1CCD36C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538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vAlign w:val="center"/>
          </w:tcPr>
          <w:p w14:paraId="07BBE29D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8"/>
                <w:szCs w:val="18"/>
                <w:lang w:val="x-none"/>
              </w:rPr>
              <w:t>Email this form to:</w:t>
            </w: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  <w:hyperlink r:id="rId7" w:history="1">
              <w:r>
                <w:rPr>
                  <w:rFonts w:ascii="Arial" w:hAnsi="Arial" w:cs="Arial"/>
                  <w:color w:val="0000FF"/>
                  <w:kern w:val="0"/>
                  <w:sz w:val="18"/>
                  <w:szCs w:val="18"/>
                  <w:u w:val="single"/>
                  <w:lang w:val="x-none"/>
                </w:rPr>
                <w:t>fhft.fphtiareferral@nhs.net</w:t>
              </w:r>
            </w:hyperlink>
          </w:p>
          <w:p w14:paraId="4DF164D8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val="x-none"/>
              </w:rPr>
              <w:t>NOTE: faxed referrals are no longer accepted</w:t>
            </w:r>
          </w:p>
          <w:p w14:paraId="40B69B12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</w:p>
        </w:tc>
      </w:tr>
    </w:tbl>
    <w:p w14:paraId="00DF865E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0"/>
        <w:gridCol w:w="3533"/>
        <w:gridCol w:w="922"/>
        <w:gridCol w:w="3185"/>
      </w:tblGrid>
      <w:tr w:rsidR="00454A9A" w14:paraId="1AF65FE4" w14:textId="77777777">
        <w:trPr>
          <w:cantSplit/>
        </w:trPr>
        <w:tc>
          <w:tcPr>
            <w:tcW w:w="11295" w:type="dxa"/>
            <w:gridSpan w:val="4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0095A9"/>
          </w:tcPr>
          <w:p w14:paraId="1A32691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>Patient Details</w:t>
            </w:r>
          </w:p>
        </w:tc>
      </w:tr>
      <w:tr w:rsidR="00454A9A" w14:paraId="4CED70FE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30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78C9663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Name and Address:</w:t>
            </w:r>
          </w:p>
        </w:tc>
        <w:tc>
          <w:tcPr>
            <w:tcW w:w="4245" w:type="dxa"/>
            <w:tcBorders>
              <w:top w:val="single" w:sz="6" w:space="0" w:color="C00079"/>
              <w:left w:val="nil"/>
              <w:bottom w:val="nil"/>
              <w:right w:val="nil"/>
            </w:tcBorders>
            <w:shd w:val="clear" w:color="auto" w:fill="FFFFFF"/>
          </w:tcPr>
          <w:p w14:paraId="6163068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C00079"/>
              <w:left w:val="nil"/>
              <w:bottom w:val="nil"/>
              <w:right w:val="nil"/>
            </w:tcBorders>
          </w:tcPr>
          <w:p w14:paraId="2EFEA0F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NHS no.</w:t>
            </w:r>
          </w:p>
        </w:tc>
        <w:tc>
          <w:tcPr>
            <w:tcW w:w="382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7973075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1378849D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3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4C1498C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4D355E8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73213989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3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1184428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Home Phone:</w:t>
            </w:r>
          </w:p>
        </w:tc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19F8A6B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0997E02D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213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5CA9224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Work Phone:</w:t>
            </w:r>
          </w:p>
        </w:tc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5F959C3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717A1033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3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227FD62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Mobile No.:</w:t>
            </w:r>
          </w:p>
        </w:tc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1D4815D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4B18B88D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30" w:type="dxa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72CC587B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DOB: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FF"/>
          </w:tcPr>
          <w:p w14:paraId="246B4C8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C00079"/>
              <w:right w:val="nil"/>
            </w:tcBorders>
          </w:tcPr>
          <w:p w14:paraId="436311B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Sex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4AAC327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0E6CD157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0"/>
        <w:gridCol w:w="7660"/>
      </w:tblGrid>
      <w:tr w:rsidR="00454A9A" w14:paraId="61B590F3" w14:textId="77777777">
        <w:trPr>
          <w:cantSplit/>
        </w:trPr>
        <w:tc>
          <w:tcPr>
            <w:tcW w:w="1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7FA7C17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>GP Name</w:t>
            </w:r>
          </w:p>
        </w:tc>
      </w:tr>
      <w:tr w:rsidR="00454A9A" w14:paraId="0357EBC1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00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</w:tcPr>
          <w:p w14:paraId="0D86A66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Surgery address:</w:t>
            </w:r>
          </w:p>
        </w:tc>
        <w:tc>
          <w:tcPr>
            <w:tcW w:w="919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01AA750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0706FE3D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0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5EFC01A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04D8AA3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7671CF3E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0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3254201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Tel. no.:</w:t>
            </w: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6060A39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17FA98B1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00" w:type="dxa"/>
            <w:tcBorders>
              <w:top w:val="nil"/>
              <w:left w:val="single" w:sz="6" w:space="0" w:color="C00079"/>
              <w:bottom w:val="nil"/>
              <w:right w:val="nil"/>
            </w:tcBorders>
          </w:tcPr>
          <w:p w14:paraId="07287E7B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Email:</w:t>
            </w:r>
          </w:p>
        </w:tc>
        <w:tc>
          <w:tcPr>
            <w:tcW w:w="91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FF"/>
          </w:tcPr>
          <w:p w14:paraId="3788D90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  <w:tr w:rsidR="00454A9A" w14:paraId="433866A2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100" w:type="dxa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</w:tcPr>
          <w:p w14:paraId="03C08C28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Contact Name: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0CCD8372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65C633DC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2"/>
        <w:gridCol w:w="3354"/>
        <w:gridCol w:w="1107"/>
        <w:gridCol w:w="1603"/>
        <w:gridCol w:w="1914"/>
      </w:tblGrid>
      <w:tr w:rsidR="00454A9A" w14:paraId="12F16D4E" w14:textId="77777777">
        <w:trPr>
          <w:cantSplit/>
        </w:trPr>
        <w:tc>
          <w:tcPr>
            <w:tcW w:w="11295" w:type="dxa"/>
            <w:gridSpan w:val="5"/>
            <w:tcBorders>
              <w:top w:val="single" w:sz="6" w:space="0" w:color="C00079"/>
              <w:left w:val="single" w:sz="6" w:space="0" w:color="C00079"/>
              <w:bottom w:val="nil"/>
              <w:right w:val="single" w:sz="6" w:space="0" w:color="C00079"/>
            </w:tcBorders>
            <w:shd w:val="clear" w:color="auto" w:fill="FFFF00"/>
          </w:tcPr>
          <w:p w14:paraId="7FC0650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  <w:lang w:val="x-none"/>
              </w:rPr>
              <w:t>Mandatory Information</w:t>
            </w:r>
          </w:p>
        </w:tc>
      </w:tr>
      <w:tr w:rsidR="00454A9A" w14:paraId="03E97068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95" w:type="dxa"/>
            <w:gridSpan w:val="5"/>
            <w:tcBorders>
              <w:top w:val="nil"/>
              <w:left w:val="single" w:sz="6" w:space="0" w:color="C00079"/>
              <w:bottom w:val="nil"/>
              <w:right w:val="single" w:sz="6" w:space="0" w:color="C00079"/>
            </w:tcBorders>
            <w:shd w:val="clear" w:color="auto" w:fill="FFFF00"/>
          </w:tcPr>
          <w:p w14:paraId="52FB0B32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8"/>
                <w:szCs w:val="18"/>
                <w:lang w:val="x-none"/>
              </w:rPr>
              <w:t xml:space="preserve">Without this information your referral will be rejected </w:t>
            </w:r>
          </w:p>
        </w:tc>
      </w:tr>
      <w:tr w:rsidR="00454A9A" w14:paraId="2342D299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95" w:type="dxa"/>
            <w:gridSpan w:val="5"/>
            <w:tcBorders>
              <w:top w:val="nil"/>
              <w:left w:val="single" w:sz="6" w:space="0" w:color="C00079"/>
              <w:bottom w:val="nil"/>
              <w:right w:val="single" w:sz="6" w:space="0" w:color="C00079"/>
            </w:tcBorders>
            <w:shd w:val="clear" w:color="auto" w:fill="FFFF00"/>
          </w:tcPr>
          <w:p w14:paraId="2D8A0732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Symptom Onset</w:t>
            </w:r>
          </w:p>
        </w:tc>
      </w:tr>
      <w:tr w:rsidR="00454A9A" w14:paraId="54D70B68" w14:textId="77777777">
        <w:tblPrEx>
          <w:tblCellSpacing w:w="-8" w:type="nil"/>
        </w:tblPrEx>
        <w:trPr>
          <w:cantSplit/>
          <w:trHeight w:val="195"/>
          <w:tblCellSpacing w:w="-8" w:type="nil"/>
        </w:trPr>
        <w:tc>
          <w:tcPr>
            <w:tcW w:w="1725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00"/>
          </w:tcPr>
          <w:p w14:paraId="5595EB5B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Date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372EF9A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5ED63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Time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04CCBC8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FFFF00"/>
          </w:tcPr>
          <w:p w14:paraId="3D327C4B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am/pm</w:t>
            </w:r>
          </w:p>
        </w:tc>
      </w:tr>
      <w:tr w:rsidR="00454A9A" w14:paraId="4425A1B3" w14:textId="77777777">
        <w:tblPrEx>
          <w:tblCellSpacing w:w="-8" w:type="nil"/>
        </w:tblPrEx>
        <w:trPr>
          <w:cantSplit/>
          <w:trHeight w:val="195"/>
          <w:tblCellSpacing w:w="-8" w:type="nil"/>
        </w:trPr>
        <w:tc>
          <w:tcPr>
            <w:tcW w:w="11295" w:type="dxa"/>
            <w:gridSpan w:val="5"/>
            <w:tcBorders>
              <w:top w:val="nil"/>
              <w:left w:val="single" w:sz="6" w:space="0" w:color="C00079"/>
              <w:bottom w:val="nil"/>
              <w:right w:val="single" w:sz="6" w:space="0" w:color="C00079"/>
            </w:tcBorders>
            <w:shd w:val="clear" w:color="auto" w:fill="FFFF00"/>
          </w:tcPr>
          <w:p w14:paraId="58DD7D88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First Assessment by GP:</w:t>
            </w:r>
          </w:p>
        </w:tc>
      </w:tr>
      <w:tr w:rsidR="00454A9A" w14:paraId="1C3ECD18" w14:textId="77777777">
        <w:tblPrEx>
          <w:tblCellSpacing w:w="-8" w:type="nil"/>
        </w:tblPrEx>
        <w:trPr>
          <w:cantSplit/>
          <w:trHeight w:val="195"/>
          <w:tblCellSpacing w:w="-8" w:type="nil"/>
        </w:trPr>
        <w:tc>
          <w:tcPr>
            <w:tcW w:w="1725" w:type="dxa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FFFF00"/>
          </w:tcPr>
          <w:p w14:paraId="72B91AF4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Date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00"/>
          </w:tcPr>
          <w:p w14:paraId="424BF50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00"/>
          </w:tcPr>
          <w:p w14:paraId="77050202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Time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C00079"/>
              <w:right w:val="nil"/>
            </w:tcBorders>
            <w:shd w:val="clear" w:color="auto" w:fill="FFFF00"/>
          </w:tcPr>
          <w:p w14:paraId="162B047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FFFF00"/>
          </w:tcPr>
          <w:p w14:paraId="0B56CE8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am/pm</w:t>
            </w:r>
          </w:p>
        </w:tc>
      </w:tr>
    </w:tbl>
    <w:p w14:paraId="304ECB57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"/>
        <w:gridCol w:w="9182"/>
      </w:tblGrid>
      <w:tr w:rsidR="00454A9A" w14:paraId="581F362A" w14:textId="77777777">
        <w:trPr>
          <w:cantSplit/>
          <w:trHeight w:val="180"/>
        </w:trPr>
        <w:tc>
          <w:tcPr>
            <w:tcW w:w="1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59DB963B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>Are Patient’s symptoms atypical?    Please Select X</w:t>
            </w:r>
          </w:p>
        </w:tc>
      </w:tr>
      <w:tr w:rsidR="00454A9A" w14:paraId="59D6AA9F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70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406DD634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2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</w:tcPr>
          <w:p w14:paraId="50BF66C6" w14:textId="77777777" w:rsidR="00454A9A" w:rsidRDefault="00454A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Gradual onset or spread of symptoms</w:t>
            </w:r>
          </w:p>
        </w:tc>
      </w:tr>
      <w:tr w:rsidR="00454A9A" w14:paraId="301A944B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27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1B5C76C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45462C34" w14:textId="77777777" w:rsidR="00454A9A" w:rsidRDefault="00454A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Seizure or loss of consciousness</w:t>
            </w:r>
          </w:p>
        </w:tc>
      </w:tr>
      <w:tr w:rsidR="00454A9A" w14:paraId="2EE97598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7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06B7CD14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544324D9" w14:textId="77777777" w:rsidR="00454A9A" w:rsidRDefault="00454A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Transient Amnesia</w:t>
            </w:r>
          </w:p>
        </w:tc>
      </w:tr>
      <w:tr w:rsidR="00454A9A" w14:paraId="36B710DE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7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4D511D1D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25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3BD6B3A8" w14:textId="77777777" w:rsidR="00454A9A" w:rsidRDefault="00454A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Isolated Vertigo and no other Cranial nerve features</w:t>
            </w:r>
          </w:p>
        </w:tc>
      </w:tr>
      <w:tr w:rsidR="00454A9A" w14:paraId="602D9F97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95" w:type="dxa"/>
            <w:gridSpan w:val="2"/>
            <w:tcBorders>
              <w:top w:val="nil"/>
              <w:left w:val="single" w:sz="6" w:space="0" w:color="C00079"/>
              <w:bottom w:val="single" w:sz="6" w:space="0" w:color="C00079"/>
              <w:right w:val="single" w:sz="6" w:space="0" w:color="C00079"/>
            </w:tcBorders>
          </w:tcPr>
          <w:p w14:paraId="280EF08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8"/>
                <w:szCs w:val="18"/>
                <w:lang w:val="x-none"/>
              </w:rPr>
              <w:t xml:space="preserve">If ‘Yes’ to any of these questions </w:t>
            </w:r>
            <w:r>
              <w:rPr>
                <w:rFonts w:ascii="Arial" w:hAnsi="Arial" w:cs="Arial"/>
                <w:b/>
                <w:bCs/>
                <w:color w:val="FF0000"/>
                <w:kern w:val="0"/>
                <w:sz w:val="20"/>
                <w:szCs w:val="20"/>
                <w:lang w:val="x-none"/>
              </w:rPr>
              <w:t>STOP</w:t>
            </w:r>
            <w:r>
              <w:rPr>
                <w:rFonts w:ascii="Arial" w:hAnsi="Arial" w:cs="Arial"/>
                <w:b/>
                <w:bCs/>
                <w:color w:val="FF0000"/>
                <w:kern w:val="0"/>
                <w:sz w:val="18"/>
                <w:szCs w:val="18"/>
                <w:lang w:val="x-none"/>
              </w:rPr>
              <w:t>. This is unlikely to be a TIA.</w:t>
            </w: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Consider alternatives referral route, e.g. refer to General Medicine, General Neurology Clinic</w:t>
            </w:r>
          </w:p>
        </w:tc>
      </w:tr>
    </w:tbl>
    <w:p w14:paraId="51504111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"/>
        <w:gridCol w:w="9170"/>
      </w:tblGrid>
      <w:tr w:rsidR="00454A9A" w14:paraId="4F9004B6" w14:textId="77777777">
        <w:trPr>
          <w:cantSplit/>
        </w:trPr>
        <w:tc>
          <w:tcPr>
            <w:tcW w:w="1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0EDD018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 xml:space="preserve">TIA Symptoms </w:t>
            </w: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ab/>
              <w:t xml:space="preserve">Please Select (X) </w:t>
            </w:r>
            <w:r>
              <w:rPr>
                <w:rFonts w:ascii="Arial" w:hAnsi="Arial" w:cs="Arial"/>
                <w:color w:val="FFFFFF"/>
                <w:kern w:val="0"/>
                <w:sz w:val="18"/>
                <w:szCs w:val="18"/>
                <w:lang w:val="x-none"/>
              </w:rPr>
              <w:t>where yes</w:t>
            </w:r>
          </w:p>
        </w:tc>
      </w:tr>
      <w:tr w:rsidR="00454A9A" w14:paraId="6CE98D95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285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6311993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10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</w:tcPr>
          <w:p w14:paraId="352F26A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Face weakness</w:t>
            </w:r>
          </w:p>
        </w:tc>
      </w:tr>
      <w:tr w:rsidR="00454A9A" w14:paraId="0ECBE604" w14:textId="77777777">
        <w:tblPrEx>
          <w:tblCellSpacing w:w="-8" w:type="nil"/>
        </w:tblPrEx>
        <w:trPr>
          <w:cantSplit/>
          <w:trHeight w:val="75"/>
          <w:tblCellSpacing w:w="-8" w:type="nil"/>
        </w:trPr>
        <w:tc>
          <w:tcPr>
            <w:tcW w:w="285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56E97594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10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555090B2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Arm weakness</w:t>
            </w:r>
          </w:p>
        </w:tc>
      </w:tr>
      <w:tr w:rsidR="00454A9A" w14:paraId="62C50E17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285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3F43E9C4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10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2B6BD48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Leg weakness</w:t>
            </w:r>
          </w:p>
        </w:tc>
      </w:tr>
      <w:tr w:rsidR="00454A9A" w14:paraId="7ED02AD0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85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3CBA7A6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10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58F6601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Speech disturbance</w:t>
            </w:r>
          </w:p>
        </w:tc>
      </w:tr>
      <w:tr w:rsidR="00454A9A" w14:paraId="3F0ADFF2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85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FFFFFF"/>
          </w:tcPr>
          <w:p w14:paraId="1307681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10" w:type="dxa"/>
            <w:tcBorders>
              <w:top w:val="nil"/>
              <w:left w:val="nil"/>
              <w:bottom w:val="nil"/>
              <w:right w:val="single" w:sz="6" w:space="0" w:color="C00079"/>
            </w:tcBorders>
          </w:tcPr>
          <w:p w14:paraId="1E3053C8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Visual disturbance</w:t>
            </w:r>
          </w:p>
        </w:tc>
      </w:tr>
      <w:tr w:rsidR="00454A9A" w14:paraId="57557DF0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285" w:type="dxa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FFFFFF"/>
          </w:tcPr>
          <w:p w14:paraId="1F3E1AE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1010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</w:tcPr>
          <w:p w14:paraId="2C9B27E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Have symptoms/signs FULLY resolved</w:t>
            </w:r>
          </w:p>
        </w:tc>
      </w:tr>
    </w:tbl>
    <w:p w14:paraId="05CD378F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454A9A" w14:paraId="1EF3A0FB" w14:textId="77777777">
        <w:trPr>
          <w:cantSplit/>
          <w:trHeight w:val="180"/>
        </w:trPr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2CD9147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 xml:space="preserve">History of TIA Event: </w:t>
            </w:r>
            <w:r>
              <w:rPr>
                <w:rFonts w:ascii="Arial" w:hAnsi="Arial" w:cs="Arial"/>
                <w:color w:val="FFFFFF"/>
                <w:kern w:val="0"/>
                <w:sz w:val="18"/>
                <w:szCs w:val="18"/>
                <w:lang w:val="x-none"/>
              </w:rPr>
              <w:t>Include details of focal neurology.</w:t>
            </w:r>
          </w:p>
        </w:tc>
      </w:tr>
      <w:tr w:rsidR="00454A9A" w14:paraId="00DDBC3D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03737F0D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558B3192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454A9A" w14:paraId="1E28D9FC" w14:textId="77777777"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57F99DD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>Past Medical History:</w:t>
            </w:r>
          </w:p>
        </w:tc>
      </w:tr>
      <w:tr w:rsidR="00454A9A" w14:paraId="3914BFAD" w14:textId="77777777">
        <w:tblPrEx>
          <w:tblCellSpacing w:w="-8" w:type="nil"/>
        </w:tblPrEx>
        <w:trPr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203F57B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6C0A3287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454A9A" w14:paraId="095B072A" w14:textId="77777777">
        <w:tc>
          <w:tcPr>
            <w:tcW w:w="11295" w:type="dxa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5E41475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>Medications:</w:t>
            </w:r>
          </w:p>
        </w:tc>
      </w:tr>
      <w:tr w:rsidR="00454A9A" w14:paraId="07896CEE" w14:textId="77777777">
        <w:tblPrEx>
          <w:tblCellSpacing w:w="-8" w:type="nil"/>
        </w:tblPrEx>
        <w:trPr>
          <w:tblCellSpacing w:w="-8" w:type="nil"/>
        </w:trPr>
        <w:tc>
          <w:tcPr>
            <w:tcW w:w="1129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042E83F8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3E24A3E7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"/>
        <w:gridCol w:w="9157"/>
      </w:tblGrid>
      <w:tr w:rsidR="00454A9A" w14:paraId="7ADC9DC4" w14:textId="77777777">
        <w:trPr>
          <w:cantSplit/>
        </w:trPr>
        <w:tc>
          <w:tcPr>
            <w:tcW w:w="1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1EB0ACA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 xml:space="preserve">Vascular risk factors:   </w:t>
            </w:r>
            <w:r>
              <w:rPr>
                <w:rFonts w:ascii="Arial" w:hAnsi="Arial" w:cs="Arial"/>
                <w:color w:val="FFFFFF"/>
                <w:kern w:val="0"/>
                <w:sz w:val="18"/>
                <w:szCs w:val="18"/>
                <w:lang w:val="x-none"/>
              </w:rPr>
              <w:t xml:space="preserve">Please Select </w:t>
            </w: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>X</w:t>
            </w:r>
            <w:r>
              <w:rPr>
                <w:rFonts w:ascii="Arial" w:hAnsi="Arial" w:cs="Arial"/>
                <w:color w:val="FFFFFF"/>
                <w:kern w:val="0"/>
                <w:sz w:val="18"/>
                <w:szCs w:val="18"/>
                <w:lang w:val="x-none"/>
              </w:rPr>
              <w:t xml:space="preserve"> where yes</w:t>
            </w:r>
          </w:p>
        </w:tc>
      </w:tr>
      <w:tr w:rsidR="00454A9A" w14:paraId="748E5AB1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7C9D6841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C6D9F1"/>
          </w:tcPr>
          <w:p w14:paraId="3DB56FCA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Hypertension</w:t>
            </w:r>
          </w:p>
        </w:tc>
      </w:tr>
      <w:tr w:rsidR="00454A9A" w14:paraId="2B929F0C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143A2EFD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C6D9F1"/>
          </w:tcPr>
          <w:p w14:paraId="17296EF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Atrial fibrillation</w:t>
            </w:r>
          </w:p>
        </w:tc>
      </w:tr>
      <w:tr w:rsidR="00454A9A" w14:paraId="16B3CF51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32EC545F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C6D9F1"/>
          </w:tcPr>
          <w:p w14:paraId="2F6D7F2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Diabetes</w:t>
            </w:r>
          </w:p>
        </w:tc>
      </w:tr>
      <w:tr w:rsidR="00454A9A" w14:paraId="7418253A" w14:textId="77777777">
        <w:tblPrEx>
          <w:tblCellSpacing w:w="-8" w:type="nil"/>
        </w:tblPrEx>
        <w:trPr>
          <w:cantSplit/>
          <w:trHeight w:val="195"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0B25093B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C6D9F1"/>
          </w:tcPr>
          <w:p w14:paraId="26DFD5C1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Smoking</w:t>
            </w:r>
          </w:p>
        </w:tc>
      </w:tr>
      <w:tr w:rsidR="00454A9A" w14:paraId="38584993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5D591349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C00079"/>
            </w:tcBorders>
            <w:shd w:val="clear" w:color="auto" w:fill="C6D9F1"/>
          </w:tcPr>
          <w:p w14:paraId="3D45C30B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Ischaemic heart disease</w:t>
            </w:r>
          </w:p>
        </w:tc>
      </w:tr>
      <w:tr w:rsidR="00454A9A" w14:paraId="465CA9E4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C6D9F1"/>
          </w:tcPr>
          <w:p w14:paraId="2E0B584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single" w:sz="6" w:space="0" w:color="C00079"/>
              <w:right w:val="single" w:sz="6" w:space="0" w:color="C00079"/>
            </w:tcBorders>
            <w:shd w:val="clear" w:color="auto" w:fill="C6D9F1"/>
          </w:tcPr>
          <w:p w14:paraId="04478241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Previous stroke</w:t>
            </w:r>
          </w:p>
        </w:tc>
      </w:tr>
    </w:tbl>
    <w:p w14:paraId="6BEE6518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"/>
        <w:gridCol w:w="9157"/>
      </w:tblGrid>
      <w:tr w:rsidR="00454A9A" w14:paraId="7ED687E0" w14:textId="77777777">
        <w:trPr>
          <w:cantSplit/>
        </w:trPr>
        <w:tc>
          <w:tcPr>
            <w:tcW w:w="1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5A9"/>
          </w:tcPr>
          <w:p w14:paraId="33A93EAF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  <w:sz w:val="18"/>
                <w:szCs w:val="18"/>
                <w:lang w:val="x-none"/>
              </w:rPr>
              <w:t>Patient Advice    Please Select X as completed/advised</w:t>
            </w:r>
          </w:p>
        </w:tc>
      </w:tr>
      <w:tr w:rsidR="00454A9A" w14:paraId="5ED5BB39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single" w:sz="6" w:space="0" w:color="C00079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0727A772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single" w:sz="6" w:space="0" w:color="C00079"/>
              <w:left w:val="nil"/>
              <w:bottom w:val="nil"/>
              <w:right w:val="single" w:sz="6" w:space="0" w:color="C00079"/>
            </w:tcBorders>
            <w:shd w:val="clear" w:color="auto" w:fill="C6D9F1"/>
          </w:tcPr>
          <w:p w14:paraId="174F78B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val="x-none"/>
              </w:rPr>
              <w:t>Advise Patient not to drive until seen at clinic</w:t>
            </w:r>
          </w:p>
        </w:tc>
      </w:tr>
      <w:tr w:rsidR="00454A9A" w14:paraId="0D8E6919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487C57E4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6D9F1"/>
          </w:tcPr>
          <w:p w14:paraId="6544AC0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Aspirin 300mg stat and continue od until seen in clinic</w:t>
            </w:r>
          </w:p>
          <w:p w14:paraId="16887F7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(if NOT taking an or antiplatelet agent or anticoagulant)</w:t>
            </w:r>
          </w:p>
        </w:tc>
      </w:tr>
      <w:tr w:rsidR="00454A9A" w14:paraId="5D78696E" w14:textId="77777777">
        <w:tblPrEx>
          <w:tblCellSpacing w:w="-8" w:type="nil"/>
        </w:tblPrEx>
        <w:trPr>
          <w:cantSplit/>
          <w:trHeight w:val="360"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2B62A36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6D9F1"/>
          </w:tcPr>
          <w:p w14:paraId="02234631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Clopidogrel 300mg stat and 75mg od until seen in clinic</w:t>
            </w:r>
          </w:p>
          <w:p w14:paraId="1E4879E1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(if aspirin intolerant)</w:t>
            </w:r>
          </w:p>
        </w:tc>
      </w:tr>
      <w:tr w:rsidR="00454A9A" w14:paraId="6A229A1F" w14:textId="77777777">
        <w:tblPrEx>
          <w:tblCellSpacing w:w="-8" w:type="nil"/>
        </w:tblPrEx>
        <w:trPr>
          <w:cantSplit/>
          <w:trHeight w:val="195"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6F7196BF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6D9F1"/>
          </w:tcPr>
          <w:p w14:paraId="73B10BE7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Any witness should accompany the patient to clinic</w:t>
            </w:r>
          </w:p>
        </w:tc>
      </w:tr>
      <w:tr w:rsidR="00454A9A" w14:paraId="528166FC" w14:textId="77777777">
        <w:tblPrEx>
          <w:tblCellSpacing w:w="-8" w:type="nil"/>
        </w:tblPrEx>
        <w:trPr>
          <w:cantSplit/>
          <w:trHeight w:val="180"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nil"/>
              <w:right w:val="nil"/>
            </w:tcBorders>
            <w:shd w:val="clear" w:color="auto" w:fill="C6D9F1"/>
          </w:tcPr>
          <w:p w14:paraId="4C7F852E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6D9F1"/>
          </w:tcPr>
          <w:p w14:paraId="53252175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>Patient should attend Frimley Park ED in the event of further symptoms</w:t>
            </w:r>
          </w:p>
        </w:tc>
      </w:tr>
      <w:tr w:rsidR="00454A9A" w14:paraId="0B20CD01" w14:textId="77777777">
        <w:tblPrEx>
          <w:tblCellSpacing w:w="-8" w:type="nil"/>
        </w:tblPrEx>
        <w:trPr>
          <w:cantSplit/>
          <w:tblCellSpacing w:w="-8" w:type="nil"/>
        </w:trPr>
        <w:tc>
          <w:tcPr>
            <w:tcW w:w="300" w:type="dxa"/>
            <w:tcBorders>
              <w:top w:val="nil"/>
              <w:left w:val="single" w:sz="6" w:space="0" w:color="C00079"/>
              <w:bottom w:val="single" w:sz="6" w:space="0" w:color="C00079"/>
              <w:right w:val="nil"/>
            </w:tcBorders>
            <w:shd w:val="clear" w:color="auto" w:fill="C6D9F1"/>
          </w:tcPr>
          <w:p w14:paraId="4958B77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  <w:tc>
          <w:tcPr>
            <w:tcW w:w="10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B8291D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Notify FPH TIA clinic of any patient mobility needs</w:t>
            </w:r>
          </w:p>
        </w:tc>
      </w:tr>
    </w:tbl>
    <w:p w14:paraId="04655D55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2"/>
        <w:gridCol w:w="6188"/>
      </w:tblGrid>
      <w:tr w:rsidR="00454A9A" w14:paraId="3DD0AE30" w14:textId="77777777">
        <w:trPr>
          <w:cantSplit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BA41AC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x-none"/>
              </w:rPr>
              <w:t>Accessible Information Needs (AIS):</w:t>
            </w:r>
          </w:p>
        </w:tc>
        <w:tc>
          <w:tcPr>
            <w:tcW w:w="7425" w:type="dxa"/>
            <w:tcBorders>
              <w:top w:val="single" w:sz="6" w:space="0" w:color="C00079"/>
              <w:left w:val="single" w:sz="6" w:space="0" w:color="C00079"/>
              <w:bottom w:val="single" w:sz="6" w:space="0" w:color="C00079"/>
              <w:right w:val="single" w:sz="6" w:space="0" w:color="C00079"/>
            </w:tcBorders>
            <w:shd w:val="clear" w:color="auto" w:fill="FFFFFF"/>
          </w:tcPr>
          <w:p w14:paraId="67763B60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t xml:space="preserve"> </w:t>
            </w:r>
          </w:p>
        </w:tc>
      </w:tr>
    </w:tbl>
    <w:p w14:paraId="09B738E3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tbl>
      <w:tblPr>
        <w:tblW w:w="5000" w:type="pct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454A9A" w14:paraId="1A12E4DE" w14:textId="77777777" w:rsidTr="001344EE">
        <w:trPr>
          <w:cantSplit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14:paraId="550E20F3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x-none"/>
              </w:rPr>
              <w:pict w14:anchorId="7B8176D7">
                <v:shape id="_x0000_i1026" type="#_x0000_t75" style="width:489pt;height:12.65pt">
                  <v:imagedata r:id="rId8" o:title=""/>
                </v:shape>
              </w:pict>
            </w:r>
          </w:p>
        </w:tc>
      </w:tr>
      <w:tr w:rsidR="00454A9A" w14:paraId="5835F156" w14:textId="77777777" w:rsidTr="001344EE">
        <w:trPr>
          <w:cantSplit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2E346" w14:textId="77777777" w:rsidR="00454A9A" w:rsidRDefault="0045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kern w:val="0"/>
                <w:sz w:val="14"/>
                <w:szCs w:val="14"/>
                <w:u w:val="single"/>
                <w:shd w:val="clear" w:color="auto" w:fill="FFFFFF"/>
                <w:lang w:val="x-none"/>
              </w:rPr>
            </w:pPr>
            <w:r>
              <w:rPr>
                <w:rFonts w:ascii="Arial" w:hAnsi="Arial" w:cs="Arial"/>
                <w:color w:val="FFFFFF"/>
                <w:kern w:val="0"/>
                <w:sz w:val="14"/>
                <w:szCs w:val="14"/>
                <w:u w:val="single"/>
                <w:shd w:val="clear" w:color="auto" w:fill="FFFFFF"/>
                <w:lang w:val="x-none"/>
              </w:rPr>
              <w:t xml:space="preserve"> </w:t>
            </w:r>
          </w:p>
        </w:tc>
      </w:tr>
    </w:tbl>
    <w:p w14:paraId="227F0145" w14:textId="77777777" w:rsidR="00454A9A" w:rsidRDefault="00454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  <w:lang w:val="x-none"/>
        </w:rPr>
      </w:pPr>
    </w:p>
    <w:sectPr w:rsidR="00454A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124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18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18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620"/>
        </w:tabs>
        <w:ind w:left="1620" w:hanging="18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18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18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700"/>
        </w:tabs>
        <w:ind w:left="2700" w:hanging="18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060"/>
        </w:tabs>
        <w:ind w:left="3060" w:hanging="18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364B7F3E"/>
    <w:multiLevelType w:val="multilevel"/>
    <w:tmpl w:val="FFFFFFFF"/>
    <w:lvl w:ilvl="0">
      <w:numFmt w:val="bullet"/>
      <w:lvlText w:val="·"/>
      <w:lvlJc w:val="left"/>
      <w:pPr>
        <w:tabs>
          <w:tab w:val="num" w:pos="180"/>
        </w:tabs>
        <w:ind w:left="180" w:hanging="18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900"/>
        </w:tabs>
        <w:ind w:left="900" w:hanging="18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1260"/>
        </w:tabs>
        <w:ind w:left="1260" w:hanging="18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1620"/>
        </w:tabs>
        <w:ind w:left="1620" w:hanging="18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1980"/>
        </w:tabs>
        <w:ind w:left="1980" w:hanging="18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2340"/>
        </w:tabs>
        <w:ind w:left="2340" w:hanging="18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3060"/>
        </w:tabs>
        <w:ind w:left="3060" w:hanging="180"/>
      </w:pPr>
      <w:rPr>
        <w:rFonts w:ascii="Wingdings" w:hAnsi="Wingdings"/>
        <w:sz w:val="24"/>
      </w:rPr>
    </w:lvl>
  </w:abstractNum>
  <w:num w:numId="1" w16cid:durableId="696855636">
    <w:abstractNumId w:val="0"/>
  </w:num>
  <w:num w:numId="2" w16cid:durableId="160421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61DE"/>
    <w:rsid w:val="001344EE"/>
    <w:rsid w:val="00454A9A"/>
    <w:rsid w:val="008271DD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795C"/>
  <w14:defaultImageDpi w14:val="0"/>
  <w15:docId w15:val="{A957E6C7-30F2-4B7C-B79F-6E4041A9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hft.fphtiareferral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ft.nhs.uk/gps/gp-centre/urgent-advic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ELHAMAMY, Rose (NHS FRIMLEY ICB - D4U1Y)</dc:creator>
  <cp:keywords/>
  <dc:description/>
  <cp:lastModifiedBy>ELHAMAMY, Rose (NHS FRIMLEY ICB - D4U1Y)</cp:lastModifiedBy>
  <cp:revision>2</cp:revision>
  <dcterms:created xsi:type="dcterms:W3CDTF">2025-01-13T14:03:00Z</dcterms:created>
  <dcterms:modified xsi:type="dcterms:W3CDTF">2025-01-13T14:03:00Z</dcterms:modified>
</cp:coreProperties>
</file>